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Pr>
        <w:drawing>
          <wp:anchor allowOverlap="1" behindDoc="0" distB="0" distT="0" distL="114300" distR="114300" hidden="0" layoutInCell="1" locked="0" relativeHeight="0" simplePos="0">
            <wp:simplePos x="0" y="0"/>
            <wp:positionH relativeFrom="margin">
              <wp:posOffset>2992330</wp:posOffset>
            </wp:positionH>
            <wp:positionV relativeFrom="margin">
              <wp:posOffset>-61911</wp:posOffset>
            </wp:positionV>
            <wp:extent cx="1353292" cy="624596"/>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26804" l="0" r="0" t="26804"/>
                    <a:stretch>
                      <a:fillRect/>
                    </a:stretch>
                  </pic:blipFill>
                  <pic:spPr>
                    <a:xfrm>
                      <a:off x="0" y="0"/>
                      <a:ext cx="1353292" cy="624596"/>
                    </a:xfrm>
                    <a:prstGeom prst="rect"/>
                    <a:ln/>
                  </pic:spPr>
                </pic:pic>
              </a:graphicData>
            </a:graphic>
          </wp:anchor>
        </w:drawing>
      </w:r>
      <w:r w:rsidDel="00000000" w:rsidR="00000000" w:rsidRPr="00000000">
        <w:rPr>
          <w:rFonts w:ascii="Times New Roman" w:cs="Times New Roman" w:eastAsia="Times New Roman" w:hAnsi="Times New Roman"/>
          <w:b w:val="1"/>
          <w:bCs w:val="1"/>
          <w:color w:val="000000"/>
          <w:sz w:val="24"/>
          <w:szCs w:val="24"/>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2385695</wp:posOffset>
            </wp:positionH>
            <wp:positionV relativeFrom="paragraph">
              <wp:posOffset>9525</wp:posOffset>
            </wp:positionV>
            <wp:extent cx="508000" cy="48387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8000" cy="48387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Сөрілік нөмер</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«Ozine Sen» ҚҚ</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31750</wp:posOffset>
                </wp:positionV>
                <wp:extent cx="1202267" cy="406400"/>
                <wp:effectExtent b="0" l="0" r="0" t="0"/>
                <wp:wrapNone/>
                <wp:docPr id="1" name=""/>
                <a:graphic>
                  <a:graphicData uri="http://schemas.microsoft.com/office/word/2010/wordprocessingShape">
                    <wps:wsp>
                      <wps:cNvSpPr/>
                      <wps:cNvPr id="2" name="Shape 2"/>
                      <wps:spPr>
                        <a:xfrm>
                          <a:off x="4757567" y="3589500"/>
                          <a:ext cx="1176867" cy="381000"/>
                        </a:xfrm>
                        <a:prstGeom prst="rect">
                          <a:avLst/>
                        </a:prstGeom>
                        <a:solidFill>
                          <a:schemeClr val="lt1"/>
                        </a:solidFill>
                        <a:ln cap="flat" cmpd="sng" w="12700">
                          <a:solidFill>
                            <a:schemeClr val="dk1"/>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31750</wp:posOffset>
                </wp:positionV>
                <wp:extent cx="1202267" cy="406400"/>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02267" cy="406400"/>
                        </a:xfrm>
                        <a:prstGeom prst="rect"/>
                        <a:ln/>
                      </pic:spPr>
                    </pic:pic>
                  </a:graphicData>
                </a:graphic>
              </wp:anchor>
            </w:drawing>
          </mc:Fallback>
        </mc:AlternateConten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(спорттық жарысын ұйымдастырушыға)</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ҚОЛХАТ</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i w:val="1"/>
          <w:i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(өз қолымен толтырылады)</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Мен</w:t>
      </w:r>
      <w:r w:rsidDel="00000000" w:rsidR="00000000" w:rsidRPr="00000000">
        <w:rPr>
          <w:rFonts w:ascii="Times New Roman" w:cs="Times New Roman" w:eastAsia="Times New Roman" w:hAnsi="Times New Roman"/>
          <w:color w:val="000000"/>
          <w:rtl w:val="0"/>
        </w:rPr>
        <w:t xml:space="preserve">, ____________________________________________________________________________________________, </w:t>
      </w:r>
    </w:p>
    <w:p w:rsidR="00000000" w:rsidDel="00000000" w:rsidP="00000000" w:rsidRDefault="00000000" w:rsidRPr="00000000" w14:paraId="0000000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толық аты-жөнін көрсету керек)</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ЖСН</w:t>
      </w:r>
      <w:r w:rsidDel="00000000" w:rsidR="00000000" w:rsidRPr="00000000">
        <w:rPr>
          <w:rFonts w:ascii="Times New Roman" w:cs="Times New Roman" w:eastAsia="Times New Roman" w:hAnsi="Times New Roman"/>
          <w:rtl w:val="0"/>
        </w:rPr>
        <w:t xml:space="preserve">___________________, </w:t>
      </w:r>
      <w:r w:rsidDel="00000000" w:rsidR="00000000" w:rsidRPr="00000000">
        <w:rPr>
          <w:rFonts w:ascii="Times New Roman" w:cs="Times New Roman" w:eastAsia="Times New Roman" w:hAnsi="Times New Roman"/>
          <w:color w:val="000000"/>
          <w:rtl w:val="0"/>
        </w:rPr>
        <w:t xml:space="preserve">жеке басын куәландыратын құжат: (жеке куәлік, тұруға ықтиярхат, төлқұжат)</w:t>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керегінің астын сызу керек</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№_________________, «_______»___________ж., _________________________</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(берілген күнін және берген мекемесін көрсету керек</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bookmarkStart w:colFirst="0" w:colLast="0" w:name="_heading=h.5fdh82fs91fj" w:id="0"/>
      <w:bookmarkEnd w:id="0"/>
      <w:r w:rsidDel="00000000" w:rsidR="00000000" w:rsidRPr="00000000">
        <w:rPr>
          <w:rFonts w:ascii="Times New Roman" w:cs="Times New Roman" w:eastAsia="Times New Roman" w:hAnsi="Times New Roman"/>
          <w:color w:val="000000"/>
          <w:rtl w:val="0"/>
        </w:rPr>
        <w:t xml:space="preserve">тарапынан берілген, «Ozine Sen» ҚҚ (бұдан әрі – </w:t>
      </w:r>
      <w:r w:rsidDel="00000000" w:rsidR="00000000" w:rsidRPr="00000000">
        <w:rPr>
          <w:rFonts w:ascii="Times New Roman" w:cs="Times New Roman" w:eastAsia="Times New Roman" w:hAnsi="Times New Roman"/>
          <w:i w:val="1"/>
          <w:iCs w:val="1"/>
          <w:color w:val="000000"/>
          <w:rtl w:val="0"/>
        </w:rPr>
        <w:t xml:space="preserve">«Ұйымдастырушы»</w:t>
      </w:r>
      <w:r w:rsidDel="00000000" w:rsidR="00000000" w:rsidRPr="00000000">
        <w:rPr>
          <w:rFonts w:ascii="Times New Roman" w:cs="Times New Roman" w:eastAsia="Times New Roman" w:hAnsi="Times New Roman"/>
          <w:color w:val="000000"/>
          <w:rtl w:val="0"/>
        </w:rPr>
        <w:t xml:space="preserve">) ұйымдастыратын маусыны</w:t>
      </w:r>
      <w:r w:rsidDel="00000000" w:rsidR="00000000" w:rsidRPr="00000000">
        <w:rPr>
          <w:rFonts w:ascii="Times New Roman" w:cs="Times New Roman" w:eastAsia="Times New Roman" w:hAnsi="Times New Roman"/>
          <w:rtl w:val="0"/>
        </w:rPr>
        <w:t xml:space="preserve">ң 27</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жылғы </w:t>
      </w:r>
      <w:r w:rsidDel="00000000" w:rsidR="00000000" w:rsidRPr="00000000">
        <w:rPr>
          <w:rFonts w:ascii="Times New Roman" w:cs="Times New Roman" w:eastAsia="Times New Roman" w:hAnsi="Times New Roman"/>
          <w:rtl w:val="0"/>
        </w:rPr>
        <w:t xml:space="preserve">Ақтау қаласында Нашақорлыққа қарсы күрес Халықаралық күніне орай өткізілетін бұқаралық жүгіру жарысы (</w:t>
      </w:r>
      <w:r w:rsidDel="00000000" w:rsidR="00000000" w:rsidRPr="00000000">
        <w:rPr>
          <w:rFonts w:ascii="Times New Roman" w:cs="Times New Roman" w:eastAsia="Times New Roman" w:hAnsi="Times New Roman"/>
          <w:color w:val="000000"/>
          <w:rtl w:val="0"/>
        </w:rPr>
        <w:t xml:space="preserve">қашықтық:___________км) (бұдан әрі – «Жарыс») қатысуына өз келісімімді беремін.</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Осы қолхат арқылы:</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Ұйымдастырушының </w:t>
      </w:r>
      <w:hyperlink r:id="rId10">
        <w:r w:rsidDel="00000000" w:rsidR="00000000" w:rsidRPr="00000000">
          <w:rPr>
            <w:rFonts w:ascii="Times New Roman" w:cs="Times New Roman" w:eastAsia="Times New Roman" w:hAnsi="Times New Roman"/>
            <w:color w:val="0563c1"/>
            <w:u w:val="single"/>
            <w:rtl w:val="0"/>
          </w:rPr>
          <w:t xml:space="preserve">https://www.caspian-marathon.kz</w:t>
        </w:r>
      </w:hyperlink>
      <w:r w:rsidDel="00000000" w:rsidR="00000000" w:rsidRPr="00000000">
        <w:rPr>
          <w:rFonts w:ascii="Times New Roman" w:cs="Times New Roman" w:eastAsia="Times New Roman" w:hAnsi="Times New Roman"/>
          <w:color w:val="000000"/>
          <w:rtl w:val="0"/>
        </w:rPr>
        <w:t xml:space="preserve"> сайтында (бұдан әрі – </w:t>
      </w:r>
      <w:r w:rsidDel="00000000" w:rsidR="00000000" w:rsidRPr="00000000">
        <w:rPr>
          <w:rFonts w:ascii="Times New Roman" w:cs="Times New Roman" w:eastAsia="Times New Roman" w:hAnsi="Times New Roman"/>
          <w:i w:val="1"/>
          <w:iCs w:val="1"/>
          <w:color w:val="000000"/>
          <w:rtl w:val="0"/>
        </w:rPr>
        <w:t xml:space="preserve">«Сайт»</w:t>
      </w:r>
      <w:r w:rsidDel="00000000" w:rsidR="00000000" w:rsidRPr="00000000">
        <w:rPr>
          <w:rFonts w:ascii="Times New Roman" w:cs="Times New Roman" w:eastAsia="Times New Roman" w:hAnsi="Times New Roman"/>
          <w:color w:val="000000"/>
          <w:rtl w:val="0"/>
        </w:rPr>
        <w:t xml:space="preserve">) орналастырылған Жарысты өткізу туралы Қағидамен танысқандығымды растаймын және оны сақтауға толықтай келісемін;</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медициналык тексерістен өткенімді, физикалық денсаулығымның жақсы жағдайда екенін және жүгіруден жарысқа қатысуға медициналық қарсы көрсетілім жок екенін растаймын;</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Жүгіру қатаң спорттық дайындықты талап ететінін және бұл шараға қатысты қатерлердің болу мүмкіндігін түсінемін;</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Менің денсаулығыма қатысты қолайсыз салдарлардың болу мүмкіндігін түсінемін;</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Денсаулығым мен қауіпсіздігіме жауапкершілікті өз мойныммен көтеремін;</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Жарыс өту кезінде немесе одан кейін қатерлі жағдай болатын болса, жарақат алып немесе физикалық жағдайыма зиян тисе ұйымдастырушыларына материалдық немесе басқа да ешқандай талап шарт қоюдан бас тартамын. Бұл бас тарту менің мүмкін болатын мұрагерлерім мен қорғаушыларыма да таратылады;</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Жарыс кезінде ешқашан және қандай да болмасын жағдайларда басқа қатысушыларға, ұйымдастырушыға және демеушілерге, бөгде тұлғаларға, сондай-ақ олардың мүлкіне зиян келтіруі мүмкін жағдайларды қасақана жасамайтынымды растаймын;</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Осы қолхатқа қол қою кезінде есірткілік, уытқұмарлық, алкогольді мас күйдеболмағанымды,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Өз қолымен толтырылмаған қолхат үшін Ұйымдастырушы жауапты емес.</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Жүгірудің ережелері мен тәртібімен таныспын және оларды бұзған жағдайда жарысқа қатысу мүмкіндігімнен айырылатынымды түсінемін.</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Берілген құжатпен таныстым және оның мәнін түсіндім.</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Қатысушының бастапқы (жүгіретін) нөмірін жоғалтқан/зақымданған жағдайда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жылғы «2</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маусымда </w:t>
      </w:r>
      <w:r w:rsidDel="00000000" w:rsidR="00000000" w:rsidRPr="00000000">
        <w:rPr>
          <w:rFonts w:ascii="Times New Roman" w:cs="Times New Roman" w:eastAsia="Times New Roman" w:hAnsi="Times New Roman"/>
          <w:color w:val="000000"/>
          <w:rtl w:val="0"/>
        </w:rPr>
        <w:t xml:space="preserve">байқауға қатысуына рұқсат етілмейтінімен келісемін.</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Қолхат жасалған күн</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маусымның “26”</w:t>
      </w:r>
      <w:r w:rsidDel="00000000" w:rsidR="00000000" w:rsidRPr="00000000">
        <w:rPr>
          <w:rFonts w:ascii="Times New Roman" w:cs="Times New Roman" w:eastAsia="Times New Roman" w:hAnsi="Times New Roman"/>
          <w:color w:val="000000"/>
          <w:rtl w:val="0"/>
        </w:rPr>
        <w:t xml:space="preserve">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ж.                       </w:t>
      </w:r>
      <w:r w:rsidDel="00000000" w:rsidR="00000000" w:rsidRPr="00000000">
        <w:rPr>
          <w:rFonts w:ascii="Times New Roman" w:cs="Times New Roman" w:eastAsia="Times New Roman" w:hAnsi="Times New Roman"/>
          <w:b w:val="1"/>
          <w:bCs w:val="1"/>
          <w:color w:val="000000"/>
          <w:rtl w:val="0"/>
        </w:rPr>
        <w:t xml:space="preserve">Қатысушының қолы</w:t>
      </w:r>
      <w:r w:rsidDel="00000000" w:rsidR="00000000" w:rsidRPr="00000000">
        <w:rPr>
          <w:rFonts w:ascii="Times New Roman" w:cs="Times New Roman" w:eastAsia="Times New Roman" w:hAnsi="Times New Roman"/>
          <w:color w:val="000000"/>
          <w:rtl w:val="0"/>
        </w:rPr>
        <w:t xml:space="preserve"> ________________________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sectPr>
      <w:pgSz w:h="16838" w:w="11906" w:orient="portrait"/>
      <w:pgMar w:bottom="567" w:top="851" w:left="709" w:right="42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aspian-marathon.kz"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1Ik+xYCp76DgWGKuLKl0HWsdA==">CgMxLjAyDmguNWZkaDgyZnM5MWZqOAByITFzeUttYldXMXJsaDhxUnE2WTVpaDJpb2lzb1VFUFhHZQ==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